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261F9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杭银理财幸福99季添益1912期理财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TYG3M1912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261F9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261F9F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261F9F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cs="宋体" w:hint="eastAsia"/>
          <w:color w:val="333333"/>
          <w:kern w:val="0"/>
          <w:sz w:val="24"/>
        </w:rPr>
        <w:t>杭银理财幸福99季添益1912期理财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color w:val="333333"/>
          <w:kern w:val="0"/>
          <w:sz w:val="24"/>
        </w:rPr>
        <w:t>TYG3M1912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hAnsi="宋体" w:cs="宋体" w:hint="eastAsia"/>
          <w:color w:val="333333"/>
          <w:kern w:val="0"/>
          <w:sz w:val="24"/>
        </w:rPr>
        <w:t>2025-09-24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hAnsi="宋体" w:cs="宋体" w:hint="eastAsia"/>
          <w:color w:val="333333"/>
          <w:kern w:val="0"/>
          <w:sz w:val="24"/>
        </w:rPr>
        <w:t>2025-12-30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3936"/>
        <w:gridCol w:w="4580"/>
      </w:tblGrid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</w:tbl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杭银理财幸福99季添益1912期理财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TYG3M1912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701"/>
        <w:gridCol w:w="2127"/>
      </w:tblGrid>
      <w:tr w:rsidTr="00366909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杭银理财幸福99季添益1912期理财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TYG3M1912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701"/>
        <w:gridCol w:w="2127"/>
      </w:tblGrid>
      <w:tr w:rsidTr="00366909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2025-12-24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2025-12-30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2025-12-31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2025-12-24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2025-12-30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2025-12-31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2025-12-24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2025-12-30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2025-12-31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261F9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261F9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261F9F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261F9F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2025年9月8日</w:t>
      </w:r>
    </w:p>
    <w:p w:rsidR="00261F9F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doNotDisplayPageBoundaries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E54F38A2"/>
    <w:rsid w:val="FFAFB897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61F9F"/>
    <w:rsid w:val="002979BD"/>
    <w:rsid w:val="003321DA"/>
    <w:rsid w:val="00366909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A4089E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4FFF3606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36D2DE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0D719D-86ED-4A3E-BBD7-5100D73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481</Words>
  <Characters>520</Characters>
  <Application>Microsoft Office Word</Application>
  <DocSecurity>0</DocSecurity>
  <Lines>4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28</cp:revision>
  <dcterms:created xsi:type="dcterms:W3CDTF">2022-08-17T22:47:00Z</dcterms:created>
  <dcterms:modified xsi:type="dcterms:W3CDTF">2025-09-02T03:24:00Z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