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杭银理财幸福99添益（安享优选）182天周期型理财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杭银理财幸福99添益（安享优选）182天周期型理财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TYG182D02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0.50%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TYG182D02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2025-01-01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