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杭银理财幸福99添益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182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天周期型理财增设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D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份额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公告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尊敬的投资者：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理财需求，更好地为投资者提供服务，杭银理财幸福99添益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sz w:val="28"/>
          <w:szCs w:val="28"/>
        </w:rPr>
        <w:t>天周期型理财（TYG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sz w:val="28"/>
          <w:szCs w:val="28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</w:rPr>
        <w:t>）将于202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日起增设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</w:rPr>
        <w:t>份额，详情可阅读产品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若您不同意本次调整，请及时于开放期内申请赎回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周期型产品可将</w:t>
      </w:r>
      <w:r>
        <w:rPr>
          <w:rFonts w:hint="eastAsia" w:ascii="仿宋_GB2312" w:hAnsi="仿宋_GB2312" w:eastAsia="仿宋_GB2312" w:cs="仿宋_GB2312"/>
          <w:sz w:val="28"/>
          <w:szCs w:val="28"/>
        </w:rPr>
        <w:t>到期方式修改为“自动赎回”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杭银理财有限责任公司</w:t>
      </w:r>
    </w:p>
    <w:p>
      <w:pPr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4年12月18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26B5516"/>
    <w:rsid w:val="071E76E7"/>
    <w:rsid w:val="0FD07161"/>
    <w:rsid w:val="1A0660D2"/>
    <w:rsid w:val="290872B9"/>
    <w:rsid w:val="2D4A03A6"/>
    <w:rsid w:val="521C2BD3"/>
    <w:rsid w:val="726B5516"/>
    <w:rsid w:val="73FA5D3F"/>
    <w:rsid w:val="7973561B"/>
    <w:rsid w:val="7AB57765"/>
    <w:rsid w:val="7E3D6E92"/>
    <w:rsid w:val="7FC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220</Characters>
  <Lines>0</Lines>
  <Paragraphs>0</Paragraphs>
  <TotalTime>1</TotalTime>
  <ScaleCrop>false</ScaleCrop>
  <LinksUpToDate>false</LinksUpToDate>
  <CharactersWithSpaces>220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2023-11-22T06:13:00Z</dcterms:created>
  <dc:creator>陈舒虹</dc:creator>
  <cp:lastModifiedBy>陈舒虹</cp:lastModifiedBy>
  <dcterms:modified xsi:type="dcterms:W3CDTF">2024-12-18T00:35:32Z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27DCC87BB0C742D985BD0D04CFE1703D_11</vt:lpwstr>
  </property>
</Properties>
</file>