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幸福99丰裕固收（安享优选）132天24101期理财A款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幸福99丰裕固收（安享优选）132天24101期理财A款</w:t>
      </w:r>
      <w:r>
        <w:rPr>
          <w:sz w:val="28"/>
        </w:rPr>
        <w:t>产品已于</w:t>
      </w:r>
      <w:r>
        <w:rPr>
          <w:sz w:val="28"/>
        </w:rPr>
        <w:t>2024年9月3日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幸福99丰裕固收（安享优选）132天24101期理财A款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FYG24101A</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Z7002224000127</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2024-04-24</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2024-09-03</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132</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1.0098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1.0098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2.60%-2.70%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2.7098</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bookmarkStart w:id="0" w:name="_GoBack"/>
            <w:bookmarkEnd w:id="0"/>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18.96</w:t>
            </w:r>
          </w:p>
        </w:tc>
      </w:tr>
    </w:tbl>
    <w:p>
      <w:pPr>
        <w:rPr>
          <w:rFonts w:asciiTheme="minorEastAsia" w:eastAsiaTheme="minorEastAsia" w:hAnsiTheme="minorEastAsia" w:cstheme="minorEastAsia" w:hint="eastAsia"/>
          <w:sz w:val="24"/>
          <w:szCs w:val="22"/>
        </w:rPr>
      </w:pPr>
    </w:p>
    <w:p>
      <w:pPr>
        <w:ind w:firstLine="56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2024年9月4日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603D57"/>
    <w:rsid w:val="00632F14"/>
    <w:rsid w:val="0073172D"/>
    <w:rsid w:val="00C47DF8"/>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kf1806</cp:lastModifiedBy>
  <cp:revision>3</cp:revision>
  <dcterms:created xsi:type="dcterms:W3CDTF">2022-08-17T14:47:00Z</dcterms:created>
  <dcterms:modified xsi:type="dcterms:W3CDTF">2023-11-14T11:54:57Z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