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8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64545"/>
          <w:spacing w:val="0"/>
          <w:sz w:val="25"/>
          <w:szCs w:val="25"/>
        </w:rPr>
      </w:pP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杭银理财幸福99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天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添益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安享优选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期理财增设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  <w:lang w:val="en-US" w:eastAsia="zh-CN"/>
        </w:rPr>
        <w:t>H</w:t>
      </w: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4EA2"/>
          <w:spacing w:val="0"/>
          <w:sz w:val="28"/>
          <w:szCs w:val="28"/>
          <w:shd w:val="clear" w:fill="FFFFFF"/>
        </w:rPr>
        <w:t>份额公告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64545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3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为满足投资者理财需求，更好地为投资者提供服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务，杭银理财幸福99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添益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安享优选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1期理财（产品代码：TYG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D2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01）将于202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日起增设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H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份额。投资者可根据实际情况自行选择申购产品份额类别。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详情可阅读产品合同文件。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83" w:lineRule="atLeast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64545"/>
          <w:spacing w:val="0"/>
          <w:sz w:val="25"/>
          <w:szCs w:val="25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若您不同意本次调整，请及时于开放期内申请赎回。感谢您一直以来对杭银理财的支持，敬请继续关注杭银理财的理财产品。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right"/>
        <w:rPr>
          <w:rFonts w:ascii="微软雅黑" w:hAnsi="微软雅黑" w:eastAsia="微软雅黑" w:cs="微软雅黑"/>
          <w:i w:val="0"/>
          <w:caps w:val="0"/>
          <w:color w:val="464545"/>
          <w:spacing w:val="0"/>
          <w:sz w:val="25"/>
          <w:szCs w:val="25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杭银理财有限责任公司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3" w:lineRule="atLeast"/>
        <w:ind w:left="0" w:right="0" w:firstLine="480"/>
        <w:jc w:val="right"/>
        <w:rPr>
          <w:rFonts w:hint="default" w:ascii="微软雅黑" w:hAnsi="微软雅黑" w:eastAsia="宋体" w:cs="微软雅黑"/>
          <w:i w:val="0"/>
          <w:caps w:val="0"/>
          <w:color w:val="464545"/>
          <w:spacing w:val="0"/>
          <w:sz w:val="25"/>
          <w:szCs w:val="25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24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4A20"/>
    <w:rsid w:val="10FB5E2D"/>
    <w:rsid w:val="12AF0C59"/>
    <w:rsid w:val="1A6F59A5"/>
    <w:rsid w:val="205B0A51"/>
    <w:rsid w:val="21AD0E47"/>
    <w:rsid w:val="3A2E618B"/>
    <w:rsid w:val="3E4D5626"/>
    <w:rsid w:val="4C4A1464"/>
    <w:rsid w:val="519D56D5"/>
    <w:rsid w:val="59700C66"/>
    <w:rsid w:val="63581B13"/>
    <w:rsid w:val="68127EF5"/>
    <w:rsid w:val="6AB52BF7"/>
    <w:rsid w:val="6B3C211E"/>
    <w:rsid w:val="6E665ACE"/>
    <w:rsid w:val="78C02B80"/>
    <w:rsid w:val="7A3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2023-05-06T08:58:00Z</dcterms:created>
  <dc:creator>hccb</dc:creator>
  <cp:lastModifiedBy>高玉锦</cp:lastModifiedBy>
  <dcterms:modified xsi:type="dcterms:W3CDTF">2024-06-20T02:00:04Z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