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季添益1912期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季添益1912期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0.4281%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4.8087%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4.6834%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4.1261%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季添益1912期B款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0.5267%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4.9164%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季添益1912期C款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TYG3M1912C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0.5598%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