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季添益1903期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季添益1903期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TYG3M1903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2019年6月12日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2.65%-3.50%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809,404,383.31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100.03%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809,404,383.31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694,673,038.83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1.1651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1.1651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季添益1903期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1.1646</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1.1646</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589,188,743.88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季添益1903期B款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TYG3M1903B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1.1663</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1.1663</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112,687,382.12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季添益1903期C款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TYG3M1903C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1.1664</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1.1664</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107,528,257.31</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季添益1903期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3.82</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季添益1903期B款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3.86</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季添益1903期C款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3.86</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2.83%</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22.13%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0.54%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63.25%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76.96%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0.37%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33.92%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21海宁仰山PPN001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41,675,945.21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20余杭03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41,577,589.04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22淳安01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39,807,709.59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21诸交G1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30,333,986.30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3.75%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22海盐02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30,204,850.69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21张保实业PPN001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21,030,876.71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21吕四港PPN001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20,919,671.23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21华数MTN001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20,533,284.15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21崇川城投PPN004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20,237,759.56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22渝隆资产PPN001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20,229,994.10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2.50%</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820,700,089.39</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694,673,038.83</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21振东新投PPN002</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10,458,300.41</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21海宁仰山PPN001</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41,473,980.27</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59,151.72</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杭银理财有限责任公司幸福99季添益开放式第1903期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3301040160015309811-351903</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