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461C5A">
      <w:pPr>
        <w:jc w:val="center"/>
        <w:rPr>
          <w:rFonts w:ascii="宋体" w:eastAsia="宋体" w:hAnsi="宋体"/>
          <w:b/>
          <w:sz w:val="32"/>
          <w:szCs w:val="20"/>
        </w:rPr>
      </w:pPr>
    </w:p>
    <w:p w:rsidR="00461C5A">
      <w:pPr>
        <w:adjustRightInd w:val="0"/>
        <w:snapToGrid w:val="0"/>
        <w:spacing w:line="460" w:lineRule="exact"/>
        <w:jc w:val="center"/>
        <w:rPr>
          <w:rFonts w:ascii="Times New Roman" w:eastAsia="方正楷体简体" w:hAnsi="Times New Roman"/>
          <w:sz w:val="24"/>
        </w:rPr>
      </w:pPr>
    </w:p>
    <w:p w:rsidR="00461C5A">
      <w:pPr>
        <w:pStyle w:val="Heading2"/>
        <w:keepNext w:val="0"/>
        <w:keepLines w:val="0"/>
        <w:autoSpaceDE w:val="0"/>
        <w:autoSpaceDN w:val="0"/>
        <w:spacing w:before="220" w:line="240" w:lineRule="auto"/>
        <w:jc w:val="center"/>
        <w:rPr>
          <w:rFonts w:ascii="仿宋_GB2312" w:eastAsia="仿宋_GB2312" w:hAnsi="仿宋_GB2312" w:cs="仿宋_GB2312"/>
          <w:bCs/>
          <w:kern w:val="0"/>
          <w:sz w:val="52"/>
          <w:szCs w:val="52"/>
          <w:lang w:bidi="zh-CN"/>
        </w:rPr>
      </w:pPr>
      <w:r>
        <w:rPr>
          <w:rFonts w:ascii="仿宋_GB2312" w:eastAsia="仿宋_GB2312" w:hAnsi="仿宋_GB2312" w:cs="仿宋_GB2312" w:hint="eastAsia"/>
          <w:bCs/>
          <w:kern w:val="0"/>
          <w:sz w:val="52"/>
          <w:szCs w:val="52"/>
          <w:lang w:bidi="zh-CN"/>
        </w:rPr>
        <w:t>季添益1901期</w:t>
      </w:r>
    </w:p>
    <w:p w:rsidR="00461C5A">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第1季度报告</w:t>
      </w:r>
    </w:p>
    <w:p w:rsidR="00461C5A">
      <w:pPr>
        <w:jc w:val="center"/>
        <w:rPr>
          <w:rFonts w:ascii="宋体" w:eastAsia="宋体" w:hAnsi="宋体" w:cs="Times New Roman"/>
          <w:color w:val="0000FF"/>
          <w:kern w:val="0"/>
          <w:sz w:val="18"/>
          <w:szCs w:val="20"/>
        </w:rPr>
      </w:pPr>
    </w:p>
    <w:p w:rsidR="00461C5A">
      <w:pPr>
        <w:jc w:val="center"/>
        <w:rPr>
          <w:rFonts w:eastAsia="宋体"/>
          <w:sz w:val="24"/>
        </w:rPr>
      </w:pPr>
    </w:p>
    <w:p w:rsidR="00461C5A">
      <w:pPr>
        <w:jc w:val="center"/>
        <w:rPr>
          <w:rFonts w:eastAsia="宋体"/>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461C5A">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2023年4月19日</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461C5A">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2023年1月1日</w:t>
            </w:r>
            <w:r>
              <w:rPr>
                <w:rFonts w:ascii="仿宋" w:eastAsia="仿宋" w:hAnsi="仿宋" w:cs="仿宋" w:hint="eastAsia"/>
                <w:color w:val="404040"/>
                <w:kern w:val="0"/>
                <w:sz w:val="24"/>
              </w:rPr>
              <w:t>起至</w:t>
            </w:r>
            <w:r>
              <w:rPr>
                <w:rFonts w:ascii="仿宋" w:eastAsia="仿宋" w:hAnsi="仿宋" w:cs="仿宋"/>
                <w:color w:val="404040"/>
                <w:sz w:val="24"/>
              </w:rPr>
              <w:t>2023年3月31日</w:t>
            </w:r>
            <w:r>
              <w:rPr>
                <w:rFonts w:ascii="仿宋" w:eastAsia="仿宋" w:hAnsi="仿宋" w:cs="仿宋" w:hint="eastAsia"/>
                <w:color w:val="404040"/>
                <w:kern w:val="0"/>
                <w:sz w:val="24"/>
              </w:rPr>
              <w:t>止。</w:t>
            </w:r>
          </w:p>
        </w:tc>
      </w:tr>
    </w:tbl>
    <w:p w:rsidR="00461C5A">
      <w:pPr>
        <w:rPr>
          <w:rStyle w:val="a"/>
          <w:rFonts w:ascii="仿宋" w:eastAsia="仿宋" w:hAnsi="仿宋" w:cs="仿宋"/>
          <w:color w:val="0000FF"/>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§2  产品概况</w:t>
      </w:r>
    </w:p>
    <w:p w:rsidR="00461C5A" w:rsidP="00FB089E">
      <w:pPr>
        <w:adjustRightInd w:val="0"/>
        <w:snapToGrid w:val="0"/>
        <w:spacing w:line="440" w:lineRule="exact"/>
        <w:outlineLvl w:val="2"/>
        <w:rPr>
          <w:rFonts w:ascii="仿宋" w:eastAsia="仿宋" w:hAnsi="仿宋" w:cs="仿宋"/>
          <w:b/>
          <w:sz w:val="24"/>
        </w:rPr>
      </w:pPr>
      <w:bookmarkStart w:id="0" w:name="_Toc354129567"/>
      <w:r>
        <w:rPr>
          <w:rFonts w:ascii="仿宋" w:eastAsia="仿宋" w:hAnsi="仿宋" w:cs="仿宋" w:hint="eastAsia"/>
          <w:b/>
          <w:sz w:val="24"/>
        </w:rPr>
        <w:t>2.1 产品基本情况</w:t>
      </w:r>
      <w:bookmarkEnd w:id="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季添益1901期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TYG3M1901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Z7002221000272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2019年5月29日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3.00%-3.80%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780,956,412.83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100.12%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461C5A">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461C5A">
      <w:pPr>
        <w:adjustRightInd w:val="0"/>
        <w:snapToGrid w:val="0"/>
        <w:spacing w:line="360" w:lineRule="exact"/>
        <w:rPr>
          <w:rFonts w:ascii="仿宋" w:eastAsia="仿宋" w:hAnsi="仿宋" w:cs="仿宋"/>
          <w:color w:val="000000"/>
          <w:sz w:val="24"/>
        </w:rPr>
      </w:pPr>
    </w:p>
    <w:p w:rsidR="00461C5A">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§3  主要财务指标和产品净值表现</w:t>
      </w:r>
    </w:p>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3.1 主要财务指标和产品净值表现</w:t>
      </w:r>
    </w:p>
    <w:p w:rsidR="00461C5A" w:rsidP="004458C8">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2023年1月1日</w:t>
            </w:r>
            <w:r>
              <w:rPr>
                <w:rFonts w:ascii="仿宋" w:eastAsia="仿宋" w:hAnsi="仿宋" w:cs="仿宋" w:hint="eastAsia"/>
                <w:color w:val="000000"/>
                <w:kern w:val="0"/>
                <w:sz w:val="24"/>
              </w:rPr>
              <w:t>-</w:t>
            </w:r>
            <w:r>
              <w:rPr>
                <w:rFonts w:ascii="仿宋" w:eastAsia="仿宋" w:hAnsi="仿宋" w:cs="仿宋"/>
                <w:color w:val="000000"/>
                <w:sz w:val="24"/>
              </w:rPr>
              <w:t>2023年3月31日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780,956,412.83</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677,891,644.65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1.1520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1.1520</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rsidTr="006D2317">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季添益1901期</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1.1518</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1.1518</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642,357,604.75</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季添益1901期B款</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TYG3M1901B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1.1529</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1.1529</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115,509,547.00</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季添益1901期C款</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TYG3M1901C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1.1529</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1.1529</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23,089,261.08</w:t>
            </w:r>
          </w:p>
        </w:tc>
      </w:tr>
    </w:tbl>
    <w:p w:rsidR="00134D0D" w:rsidP="00134D0D">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w:t>
      </w:r>
      <w:r>
        <w:rPr>
          <w:rFonts w:ascii="仿宋" w:eastAsia="仿宋" w:hAnsi="仿宋" w:cs="仿宋" w:hint="eastAsia"/>
          <w:b/>
          <w:sz w:val="24"/>
        </w:rPr>
        <w:t>表现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rsidTr="003D3797">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w:t>
            </w:r>
            <w:r w:rsidR="005F727E">
              <w:rPr>
                <w:rFonts w:ascii="仿宋" w:eastAsia="仿宋" w:hAnsi="仿宋" w:cs="仿宋" w:hint="eastAsia"/>
                <w:color w:val="000000"/>
                <w:kern w:val="0"/>
                <w:sz w:val="24"/>
              </w:rPr>
              <w:t>名称</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季添益1901期</w:t>
            </w:r>
            <w:bookmarkStart w:id="1" w:name="_GoBack"/>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3.95</w:t>
            </w:r>
            <w:r>
              <w:rPr>
                <w:rFonts w:ascii="仿宋" w:eastAsia="仿宋" w:hAnsi="仿宋" w:cs="仿宋"/>
                <w:sz w:val="24"/>
              </w:rPr>
              <w:t>%</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季添益1901期B款</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3.98</w:t>
            </w:r>
            <w:r>
              <w:rPr>
                <w:rFonts w:ascii="仿宋" w:eastAsia="仿宋" w:hAnsi="仿宋" w:cs="仿宋"/>
                <w:sz w:val="24"/>
              </w:rPr>
              <w:t>%</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季添益1901期C款</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3.98</w:t>
            </w:r>
            <w:r>
              <w:rPr>
                <w:rFonts w:ascii="仿宋" w:eastAsia="仿宋" w:hAnsi="仿宋" w:cs="仿宋"/>
                <w:sz w:val="24"/>
              </w:rPr>
              <w:t>%</w:t>
            </w:r>
          </w:p>
        </w:tc>
      </w:tr>
    </w:tbl>
    <w:p w:rsidR="00461C5A" w:rsidRPr="00134D0D">
      <w:pPr>
        <w:adjustRightInd w:val="0"/>
        <w:snapToGrid w:val="0"/>
        <w:rPr>
          <w:rFonts w:ascii="仿宋" w:eastAsia="仿宋" w:hAnsi="仿宋" w:cs="仿宋"/>
          <w:color w:val="404040"/>
          <w:kern w:val="0"/>
          <w:sz w:val="24"/>
        </w:rPr>
      </w:pPr>
    </w:p>
    <w:p w:rsidR="00134D0D">
      <w:pPr>
        <w:adjustRightInd w:val="0"/>
        <w:snapToGrid w:val="0"/>
        <w:rPr>
          <w:rFonts w:ascii="仿宋" w:eastAsia="仿宋" w:hAnsi="仿宋" w:cs="仿宋" w:hint="eastAsia"/>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§4  投资组合报告</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4.1 </w:t>
      </w:r>
      <w:r w:rsidR="00FB089E">
        <w:rPr>
          <w:rFonts w:ascii="仿宋" w:eastAsia="仿宋" w:hAnsi="仿宋" w:cs="仿宋" w:hint="eastAsia"/>
          <w:b/>
          <w:sz w:val="24"/>
        </w:rPr>
        <w:t>报告期内产品投资策略</w:t>
      </w:r>
      <w:r>
        <w:rPr>
          <w:rFonts w:ascii="仿宋" w:eastAsia="仿宋" w:hAnsi="仿宋" w:cs="仿宋" w:hint="eastAsia"/>
          <w:b/>
          <w:sz w:val="24"/>
        </w:rPr>
        <w:t>回顾</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1季度以来，利率债收益率震荡，信用债收益率整体下行，债市经历了对经济复苏的强预期到弱预期的修复。春节前，受疫情防控政策和房地产政策调整影响，市场对经济复苏预期强烈，春节后，信贷开门红，但市场对实体经济复苏存在较大分歧，理财赎回风波缓解后，银行理财对信用债配置带动信用债收益率大幅下行，3月后，两会设定的GDP增速目标低于市场预期，出口走弱，叠加3月底央行超预期降准，带动中短期债券收益率下行。从收益率来看，当前10年国债收益率2.87%，较年初小幅上行，当前3年期AA+城投债收益率3.23%，较年初下行40bp，当前3年期AAA二级资本债收益率3.28%，较年初下行8bp。本产品主要配置固收类资产，债券部分以信用债为主，受益于一季度信用债收益率大幅下行，通过杠杆策略和久期策略，产品净值收益表现较好。</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4.2</w:t>
      </w:r>
      <w:r>
        <w:rPr>
          <w:rFonts w:ascii="仿宋" w:eastAsia="仿宋" w:hAnsi="仿宋" w:cs="仿宋" w:hint="eastAsia"/>
          <w:b/>
          <w:sz w:val="24"/>
        </w:rPr>
        <w:t>产品未来展望</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2季度，从基本面来看，无论从经济高频数据还是前瞻性数据来看，经济逐步复苏的态势仍在延续，从票据利率看银行信贷投放依然积极，消费、地产投资增速仍在修复过程中；从政策面来看，3月央行降准显示对银行间资金面市场的呵护，市场利率大概率围绕政策利率波动，短端债券收益率上行的空间有限。整体来说，经济弱复苏延续，货币政策保持相对宽松，债市流动性环境相对友好，后续理财规模增长情况、出口回落速度、货币政策是否会进一步宽松等将是影响2季度债市的重要变量。我们预期2季度债券收益率整体小幅波动。策略上，保持一定杠杆比例，适时把握利率债的阶段性交易机会。</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4.3</w:t>
      </w:r>
      <w:r>
        <w:rPr>
          <w:rFonts w:ascii="仿宋" w:eastAsia="仿宋" w:hAnsi="仿宋" w:cs="仿宋" w:hint="eastAsia"/>
          <w:b/>
          <w:sz w:val="24"/>
        </w:rPr>
        <w:t>投资组合的流动性风险分析</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4.4 </w:t>
      </w:r>
      <w:r w:rsidR="00FB089E">
        <w:rPr>
          <w:rFonts w:ascii="仿宋" w:eastAsia="仿宋" w:hAnsi="仿宋" w:cs="仿宋" w:hint="eastAsia"/>
          <w:b/>
          <w:sz w:val="24"/>
        </w:rPr>
        <w:t>报告期末穿透前</w:t>
      </w:r>
      <w:r w:rsidRPr="00FB089E">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14"/>
        <w:gridCol w:w="2833"/>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14"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833"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0.23%</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58.88%</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17.55%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23.34%</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 xml:space="preserve">4.5 </w:t>
      </w:r>
      <w:r w:rsidR="00FB089E">
        <w:rPr>
          <w:rFonts w:ascii="仿宋" w:eastAsia="仿宋" w:hAnsi="仿宋" w:cs="仿宋" w:hint="eastAsia"/>
          <w:b/>
          <w:sz w:val="24"/>
        </w:rPr>
        <w:t>报告期末穿透后</w:t>
      </w:r>
      <w:r>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47"/>
        <w:gridCol w:w="2800"/>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47"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highlight w:val="yellow"/>
              </w:rPr>
            </w:pPr>
            <w:r>
              <w:rPr>
                <w:rFonts w:ascii="仿宋" w:eastAsia="仿宋" w:hAnsi="仿宋" w:cs="仿宋" w:hint="eastAsia"/>
                <w:sz w:val="24"/>
              </w:rPr>
              <w:t>项目</w:t>
            </w:r>
          </w:p>
        </w:tc>
        <w:tc>
          <w:tcPr>
            <w:tcW w:w="2800"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现金及银行存款</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0.52%</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同业存单</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拆放同业及债券买入返售</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0.62%</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债券</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81.31%</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非标准化债权类资产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17.55%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权益类投资</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金融衍生品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代客境外理财投资QDII</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商品类资产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另类资产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公募基金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私募基金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资产管理产品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委外投资——协议方式</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合计</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100.00%</w:t>
            </w:r>
          </w:p>
        </w:tc>
      </w:tr>
    </w:tbl>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4.6报告期末投资前十名资产明细</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华润信托钱盈1号集合资金信托计划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156,463,446.05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20.03%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23东阳国资03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87,149,707.51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11.16%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21江水03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61,171,693.15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7.83%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17科投专项债</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51,138,246.58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6.55%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22浙滨开投SCP002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50,432,479.45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6.46%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23海沧投资SCP003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50,231,410.96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6.43%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同业借款（永赢金租 0.5E 20230316）</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50,060,683.33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6.41%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21柯岩01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40,940,383.56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5.24%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粤财信托安盈稳利1号集合资金信托计划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26,018,247.13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3.33%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21诸城01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20,825,780.82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2.67%</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4.7 报告期融资情况</w:t>
      </w:r>
    </w:p>
    <w:p w:rsidR="00461C5A" w:rsidRPr="004458C8"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461C5A" w:rsidP="00FB089E">
      <w:pPr>
        <w:adjustRightInd w:val="0"/>
        <w:snapToGrid w:val="0"/>
        <w:spacing w:line="440" w:lineRule="exact"/>
        <w:outlineLvl w:val="2"/>
        <w:rPr>
          <w:rFonts w:ascii="仿宋" w:eastAsia="仿宋" w:hAnsi="仿宋" w:cs="仿宋"/>
          <w:b/>
          <w:sz w:val="24"/>
        </w:rPr>
      </w:pPr>
      <w:bookmarkStart w:id="2" w:name="_Toc481074947"/>
      <w:r>
        <w:rPr>
          <w:rFonts w:ascii="仿宋" w:eastAsia="仿宋" w:hAnsi="仿宋" w:cs="仿宋" w:hint="eastAsia"/>
          <w:b/>
          <w:sz w:val="24"/>
        </w:rPr>
        <w:t>4.8报告期末投资非标准化债权资产</w:t>
      </w:r>
      <w:bookmarkEnd w:id="2"/>
      <w:r>
        <w:rPr>
          <w:rFonts w:ascii="仿宋" w:eastAsia="仿宋" w:hAnsi="仿宋" w:cs="仿宋" w:hint="eastAsia"/>
          <w:b/>
          <w:sz w:val="24"/>
        </w:rPr>
        <w:t>情况</w:t>
      </w:r>
    </w:p>
    <w:p w:rsidR="00461C5A">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东阳市国有资产投资有限公司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23东阳国资03</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20230612</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87,149,707.51</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理财直接融资工具</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永赢金融租赁有限公司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同业借款（永赢金租 0.5E 20230316）</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20230612</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50,060,683.33</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同业借款</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到期一次还本付息</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461C5A">
      <w:pPr>
        <w:adjustRightInd w:val="0"/>
        <w:snapToGrid w:val="0"/>
        <w:spacing w:line="380" w:lineRule="exact"/>
        <w:rPr>
          <w:rFonts w:ascii="仿宋" w:eastAsia="仿宋" w:hAnsi="仿宋" w:cs="仿宋"/>
          <w:color w:val="0000FF"/>
          <w:kern w:val="0"/>
          <w:sz w:val="24"/>
          <w:highlight w:val="yellow"/>
        </w:rPr>
      </w:pPr>
    </w:p>
    <w:p w:rsidR="00461C5A"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w:t>
      </w:r>
      <w:r>
        <w:rPr>
          <w:rFonts w:ascii="仿宋" w:eastAsia="仿宋" w:hAnsi="仿宋" w:cs="仿宋" w:hint="eastAsia"/>
          <w:sz w:val="24"/>
        </w:rPr>
        <w:t>5  产品份额变动</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962,476,291.63</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677,891,644.65</w:t>
            </w:r>
          </w:p>
        </w:tc>
      </w:tr>
    </w:tbl>
    <w:p w:rsidR="00461C5A">
      <w:pPr>
        <w:widowControl/>
        <w:adjustRightInd w:val="0"/>
        <w:snapToGrid w:val="0"/>
        <w:jc w:val="left"/>
        <w:rPr>
          <w:rFonts w:ascii="仿宋" w:eastAsia="仿宋" w:hAnsi="仿宋" w:cs="仿宋"/>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§6 托管人报告</w:t>
      </w:r>
    </w:p>
    <w:p w:rsidR="00461C5A">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461C5A" w:rsidP="004458C8">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4458C8" w:rsidRPr="004458C8" w:rsidP="00FB089E">
      <w:pPr>
        <w:adjustRightInd w:val="0"/>
        <w:snapToGrid w:val="0"/>
        <w:rPr>
          <w:rFonts w:ascii="仿宋" w:eastAsia="仿宋" w:hAnsi="仿宋" w:cs="仿宋"/>
          <w:bCs/>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§7 报告期内关联交易情况</w:t>
      </w:r>
    </w:p>
    <w:p w:rsidR="00461C5A" w:rsidP="004458C8">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p>
    <w:p w:rsidR="00461C5A" w:rsidP="004458C8">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23蚌埠投资SCP002</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10,000,000.00</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23东阳国资03</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理财直融工具</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87,000,000.00</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87,000,000.00</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3</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22浙滨开投SCP002</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50,389,869.18</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500,000.00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7.2 产品向关联方支付的费用</w:t>
      </w:r>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74,786.81</w:t>
            </w:r>
          </w:p>
        </w:tc>
      </w:tr>
    </w:tbl>
    <w:p w:rsidR="00461C5A">
      <w:pPr>
        <w:widowControl/>
        <w:adjustRightInd w:val="0"/>
        <w:snapToGrid w:val="0"/>
        <w:ind w:firstLine="420" w:firstLineChars="200"/>
        <w:jc w:val="left"/>
        <w:rPr>
          <w:rFonts w:ascii="仿宋" w:eastAsia="仿宋" w:hAnsi="仿宋" w:cs="仿宋"/>
          <w:color w:val="404040"/>
          <w:kern w:val="0"/>
          <w:sz w:val="24"/>
        </w:rPr>
      </w:pPr>
    </w:p>
    <w:p w:rsidR="00461C5A">
      <w:pPr>
        <w:widowControl/>
        <w:adjustRightInd w:val="0"/>
        <w:snapToGrid w:val="0"/>
        <w:ind w:firstLine="420" w:firstLineChars="200"/>
        <w:jc w:val="left"/>
        <w:rPr>
          <w:rFonts w:ascii="仿宋" w:eastAsia="仿宋" w:hAnsi="仿宋" w:cs="仿宋"/>
          <w:color w:val="404040"/>
          <w:kern w:val="0"/>
          <w:sz w:val="24"/>
        </w:rPr>
      </w:pPr>
    </w:p>
    <w:p w:rsidR="00461C5A">
      <w:pPr>
        <w:ind w:left="360"/>
        <w:jc w:val="right"/>
        <w:rPr>
          <w:rFonts w:ascii="仿宋" w:eastAsia="仿宋" w:hAnsi="仿宋" w:cs="仿宋"/>
          <w:sz w:val="24"/>
        </w:rPr>
      </w:pPr>
    </w:p>
    <w:p w:rsidR="00461C5A">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461C5A">
      <w:pPr>
        <w:jc w:val="right"/>
        <w:rPr>
          <w:sz w:val="24"/>
        </w:rPr>
      </w:pPr>
      <w:r>
        <w:rPr>
          <w:rFonts w:ascii="仿宋" w:eastAsia="仿宋" w:hAnsi="仿宋" w:cs="仿宋" w:hint="eastAsia"/>
          <w:sz w:val="24"/>
        </w:rPr>
        <w:t>2023年4月19日</w:t>
      </w:r>
    </w:p>
    <w:p w:rsidR="00461C5A"/>
    <w:p w:rsidR="00461C5A"/>
    <w:sectPr>
      <w:headerReference w:type="default" r:id="rId4"/>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C5A">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D0D"/>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paragraph" w:styleId="Footer">
    <w:name w:val="footer"/>
    <w:basedOn w:val="Normal"/>
    <w:link w:val="a1"/>
    <w:uiPriority w:val="99"/>
    <w:unhideWhenUsed/>
    <w:rsid w:val="0082523D"/>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82523D"/>
    <w:rPr>
      <w:kern w:val="2"/>
      <w:sz w:val="18"/>
      <w:szCs w:val="18"/>
    </w:rPr>
  </w:style>
  <w:style w:type="paragraph" w:styleId="BalloonText">
    <w:name w:val="Balloon Text"/>
    <w:basedOn w:val="Normal"/>
    <w:link w:val="a2"/>
    <w:uiPriority w:val="99"/>
    <w:semiHidden/>
    <w:unhideWhenUsed/>
    <w:rsid w:val="00FB089E"/>
    <w:rPr>
      <w:sz w:val="18"/>
      <w:szCs w:val="18"/>
    </w:rPr>
  </w:style>
  <w:style w:type="character" w:customStyle="1" w:styleId="a2">
    <w:name w:val="批注框文本 字符"/>
    <w:basedOn w:val="DefaultParagraphFont"/>
    <w:link w:val="BalloonText"/>
    <w:uiPriority w:val="99"/>
    <w:semiHidden/>
    <w:rsid w:val="00FB08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18</cp:revision>
  <dcterms:created xsi:type="dcterms:W3CDTF">2023-04-13T06:44:00Z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2052-5.3.0.7863</vt:lpwstr>
  </property>
</Properties>
</file>