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丰裕固收22032期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丰裕固收22032期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FYG22032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Z7002222000042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2022年5月26日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2024年6月6日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773,100,029.34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100.53%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773,100,029.34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756,152,000.00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1.0224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1.0224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丰裕固收22032期A款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FYG22032A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515,835,371.93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丰裕固收22032期C款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FYG22032C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206,064,057.06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丰裕固收22032期D款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FYG22032D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51,200,600.35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丰裕固收22032期A款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丰裕固收22032期C款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丰裕固收22032期D款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41.99%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49.86%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0.41%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0.10%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45.76%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49.86%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3.87%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22泰兴港02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157,171,991.10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20.33%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22诸暨新城01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125,017,951.23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16.17%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22盐城高新06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105,357,747.95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13.63%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22仲恺城发债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40,922,684.93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30,407,859.20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22吴中灵天MTN003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30,396,986.30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30,102,000.00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19余开01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29,906,712.33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22家园02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29,899,315.07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20广安03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22,562,747.95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2.92%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泰兴市港口集团有限公司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22泰兴港02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20240526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157,171,991.10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盐城高新区投资集团有限公司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22盐城高新06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20240526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105,357,747.95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诸暨市新城投资开发集团有限公司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22诸暨新城01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20240605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125,017,951.23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756,152,000.00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756,152,000.00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