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8AAC" w14:textId="77777777" w:rsidR="0015665A" w:rsidRDefault="0015665A" w:rsidP="0015665A">
      <w:pPr>
        <w:pStyle w:val="a3"/>
        <w:spacing w:before="0" w:beforeAutospacing="0" w:after="450" w:afterAutospacing="0" w:line="450" w:lineRule="atLeast"/>
        <w:jc w:val="center"/>
        <w:rPr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int="eastAsia"/>
          <w:color w:val="464545"/>
          <w:sz w:val="29"/>
          <w:szCs w:val="29"/>
        </w:rPr>
        <w:t>丰裕固收22052期</w:t>
      </w:r>
      <w:proofErr w:type="gramEnd"/>
      <w:r>
        <w:rPr>
          <w:rStyle w:val="a4"/>
          <w:rFonts w:ascii="仿宋_GB2312" w:eastAsia="仿宋_GB2312" w:hint="eastAsia"/>
          <w:color w:val="464545"/>
          <w:sz w:val="29"/>
          <w:szCs w:val="29"/>
        </w:rPr>
        <w:t>理财计划成立公告</w:t>
      </w:r>
    </w:p>
    <w:p w14:paraId="671AC65F" w14:textId="77777777" w:rsidR="0015665A" w:rsidRDefault="0015665A" w:rsidP="0015665A">
      <w:pPr>
        <w:pStyle w:val="a3"/>
        <w:spacing w:before="0" w:beforeAutospacing="0" w:after="450" w:afterAutospacing="0" w:line="450" w:lineRule="atLeast"/>
        <w:jc w:val="both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尊敬的客户：</w:t>
      </w:r>
    </w:p>
    <w:p w14:paraId="09390BD9" w14:textId="77777777" w:rsidR="0015665A" w:rsidRDefault="0015665A" w:rsidP="0015665A">
      <w:pPr>
        <w:pStyle w:val="a3"/>
        <w:spacing w:before="0" w:beforeAutospacing="0" w:after="450" w:afterAutospacing="0" w:line="450" w:lineRule="atLeast"/>
        <w:ind w:firstLine="555"/>
        <w:jc w:val="both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int="eastAsia"/>
          <w:color w:val="464545"/>
          <w:sz w:val="29"/>
          <w:szCs w:val="29"/>
        </w:rPr>
        <w:t>丰裕固收22052期</w:t>
      </w:r>
      <w:proofErr w:type="gramEnd"/>
      <w:r>
        <w:rPr>
          <w:rFonts w:ascii="仿宋_GB2312" w:eastAsia="仿宋_GB2312" w:hint="eastAsia"/>
          <w:color w:val="464545"/>
          <w:sz w:val="29"/>
          <w:szCs w:val="29"/>
        </w:rPr>
        <w:t>理财计划（产品代码：FYG22052，备案登记代码：Z7002222000073)，本产品已于2022年8月30日成立，募集规模60675万元。</w:t>
      </w:r>
    </w:p>
    <w:p w14:paraId="6C88356F" w14:textId="77777777" w:rsidR="0015665A" w:rsidRDefault="0015665A" w:rsidP="0015665A">
      <w:pPr>
        <w:pStyle w:val="a3"/>
        <w:spacing w:before="0" w:beforeAutospacing="0" w:after="450" w:afterAutospacing="0" w:line="450" w:lineRule="atLeast"/>
        <w:ind w:firstLine="555"/>
        <w:jc w:val="both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int="eastAsia"/>
          <w:color w:val="464545"/>
          <w:sz w:val="29"/>
          <w:szCs w:val="29"/>
        </w:rPr>
        <w:t>的支持！</w:t>
      </w:r>
    </w:p>
    <w:p w14:paraId="4076C69B" w14:textId="77777777" w:rsidR="0015665A" w:rsidRDefault="0015665A" w:rsidP="0015665A">
      <w:pPr>
        <w:pStyle w:val="a3"/>
        <w:spacing w:before="0" w:beforeAutospacing="0" w:after="450" w:afterAutospacing="0" w:line="450" w:lineRule="atLeast"/>
        <w:ind w:firstLine="555"/>
        <w:jc w:val="both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特此公告！</w:t>
      </w:r>
    </w:p>
    <w:p w14:paraId="27ADF5B6" w14:textId="77777777" w:rsidR="0015665A" w:rsidRDefault="0015665A" w:rsidP="0015665A">
      <w:pPr>
        <w:pStyle w:val="a3"/>
        <w:spacing w:before="0" w:beforeAutospacing="0" w:after="450" w:afterAutospacing="0" w:line="450" w:lineRule="atLeast"/>
        <w:jc w:val="both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 </w:t>
      </w:r>
    </w:p>
    <w:p w14:paraId="57B812F2" w14:textId="77777777" w:rsidR="0015665A" w:rsidRDefault="0015665A" w:rsidP="0015665A">
      <w:pPr>
        <w:pStyle w:val="a3"/>
        <w:spacing w:before="0" w:beforeAutospacing="0" w:after="450" w:afterAutospacing="0" w:line="450" w:lineRule="atLeast"/>
        <w:jc w:val="both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 </w:t>
      </w:r>
    </w:p>
    <w:p w14:paraId="4BBBA0DC" w14:textId="77777777" w:rsidR="0015665A" w:rsidRDefault="0015665A" w:rsidP="0015665A">
      <w:pPr>
        <w:pStyle w:val="a3"/>
        <w:spacing w:before="0" w:beforeAutospacing="0" w:after="450" w:afterAutospacing="0" w:line="450" w:lineRule="atLeast"/>
        <w:jc w:val="right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int="eastAsia"/>
          <w:color w:val="464545"/>
          <w:sz w:val="29"/>
          <w:szCs w:val="29"/>
        </w:rPr>
        <w:t>有限责任公司</w:t>
      </w:r>
    </w:p>
    <w:p w14:paraId="7816F4AE" w14:textId="77777777" w:rsidR="0015665A" w:rsidRDefault="0015665A" w:rsidP="0015665A">
      <w:pPr>
        <w:pStyle w:val="a3"/>
        <w:spacing w:before="0" w:beforeAutospacing="0" w:after="450" w:afterAutospacing="0" w:line="450" w:lineRule="atLeast"/>
        <w:ind w:right="555"/>
        <w:jc w:val="right"/>
        <w:rPr>
          <w:color w:val="464545"/>
          <w:sz w:val="26"/>
          <w:szCs w:val="26"/>
        </w:rPr>
      </w:pPr>
      <w:r>
        <w:rPr>
          <w:rFonts w:ascii="仿宋_GB2312" w:eastAsia="仿宋_GB2312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int="eastAsia"/>
          <w:color w:val="464545"/>
          <w:sz w:val="29"/>
          <w:szCs w:val="29"/>
        </w:rPr>
        <w:t xml:space="preserve"> 2022年8月30日</w:t>
      </w:r>
    </w:p>
    <w:p w14:paraId="1BD56BCE" w14:textId="77777777" w:rsidR="0071630D" w:rsidRPr="0015665A" w:rsidRDefault="00000000"/>
    <w:sectPr w:rsidR="0071630D" w:rsidRPr="0015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C0"/>
    <w:rsid w:val="00153749"/>
    <w:rsid w:val="0015665A"/>
    <w:rsid w:val="009431C0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0619-D215-49F1-AFF4-516E0498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6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6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2023-04-25T10:31:00Z</dcterms:created>
  <dcterms:modified xsi:type="dcterms:W3CDTF">2023-04-25T10:32:00Z</dcterms:modified>
</cp:coreProperties>
</file>