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杭银理财幸福99月添益1801期理财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FRG1801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1.5895%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3.3278%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2.7010%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2.9541%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4.1873%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-1.9664%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-3.0974%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5.0045%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3.4852%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3.3644%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3.6203%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3.9218%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2020-04-07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4.5131%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3.9095%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3.6809%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2019-09-05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4.2421%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4.2508%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4.3153%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4.5886%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4.2010%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4.4525%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2018-12-05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5.1584%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2018-11-05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4.9837%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FRG1801B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1.3704%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3.2321%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1.7653%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2.6504%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-0.2013%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杭银理财幸福99月添益1801期理财C款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FRG1801C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1.7399%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1.6062%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2.4935%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2.8811%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2026年3月5日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